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8F28" w14:textId="77777777" w:rsidR="00E95E01" w:rsidRPr="00EC6B8F" w:rsidRDefault="008740ED">
      <w:pPr>
        <w:pStyle w:val="Heading1"/>
        <w:spacing w:before="187"/>
        <w:jc w:val="center"/>
        <w:rPr>
          <w:rFonts w:ascii="Montserrat" w:hAnsi="Montserrat"/>
          <w:sz w:val="22"/>
          <w:szCs w:val="22"/>
        </w:rPr>
      </w:pPr>
      <w:r w:rsidRPr="00EC6B8F">
        <w:rPr>
          <w:rFonts w:ascii="Montserrat" w:hAnsi="Montserrat"/>
          <w:sz w:val="22"/>
          <w:szCs w:val="22"/>
        </w:rPr>
        <w:t>PROXY</w:t>
      </w:r>
      <w:r w:rsidRPr="00EC6B8F">
        <w:rPr>
          <w:rFonts w:ascii="Montserrat" w:hAnsi="Montserrat"/>
          <w:spacing w:val="-1"/>
          <w:sz w:val="22"/>
          <w:szCs w:val="22"/>
        </w:rPr>
        <w:t xml:space="preserve"> </w:t>
      </w:r>
      <w:r w:rsidRPr="00EC6B8F">
        <w:rPr>
          <w:rFonts w:ascii="Montserrat" w:hAnsi="Montserrat"/>
          <w:spacing w:val="-4"/>
          <w:sz w:val="22"/>
          <w:szCs w:val="22"/>
        </w:rPr>
        <w:t>FORM</w:t>
      </w:r>
    </w:p>
    <w:p w14:paraId="347CD184" w14:textId="77777777" w:rsidR="00E95E01" w:rsidRPr="00EC6B8F" w:rsidRDefault="00E95E01">
      <w:pPr>
        <w:pStyle w:val="BodyText"/>
        <w:rPr>
          <w:rFonts w:ascii="Montserrat" w:hAnsi="Montserrat"/>
          <w:b/>
          <w:sz w:val="22"/>
          <w:szCs w:val="22"/>
        </w:rPr>
      </w:pPr>
    </w:p>
    <w:p w14:paraId="337E8294" w14:textId="0B24F958" w:rsidR="00E95E01" w:rsidRPr="00EC6B8F" w:rsidRDefault="008740ED">
      <w:pPr>
        <w:pStyle w:val="BodyText"/>
        <w:tabs>
          <w:tab w:val="left" w:pos="7683"/>
        </w:tabs>
        <w:ind w:left="6"/>
        <w:jc w:val="center"/>
        <w:rPr>
          <w:rFonts w:ascii="Montserrat" w:hAnsi="Montserrat"/>
          <w:sz w:val="22"/>
          <w:szCs w:val="22"/>
        </w:rPr>
      </w:pPr>
      <w:r w:rsidRPr="00EC6B8F">
        <w:rPr>
          <w:rFonts w:ascii="Montserrat" w:hAnsi="Montserrat"/>
          <w:spacing w:val="-2"/>
          <w:sz w:val="22"/>
          <w:szCs w:val="22"/>
        </w:rPr>
        <w:t>I/We,</w:t>
      </w:r>
      <w:r w:rsidRPr="00EC6B8F">
        <w:rPr>
          <w:rFonts w:ascii="Montserrat" w:hAnsi="Montserrat"/>
          <w:sz w:val="22"/>
          <w:szCs w:val="22"/>
          <w:u w:val="single"/>
        </w:rPr>
        <w:tab/>
      </w:r>
      <w:r w:rsidRPr="00EC6B8F">
        <w:rPr>
          <w:rFonts w:ascii="Montserrat" w:hAnsi="Montserrat"/>
          <w:sz w:val="22"/>
          <w:szCs w:val="22"/>
        </w:rPr>
        <w:t xml:space="preserve">of P. </w:t>
      </w:r>
      <w:r w:rsidRPr="00EC6B8F">
        <w:rPr>
          <w:rFonts w:ascii="Montserrat" w:hAnsi="Montserrat"/>
          <w:spacing w:val="-2"/>
          <w:sz w:val="22"/>
          <w:szCs w:val="22"/>
        </w:rPr>
        <w:t>O.</w:t>
      </w:r>
      <w:r w:rsidR="00EC6B8F">
        <w:rPr>
          <w:rFonts w:ascii="Montserrat" w:hAnsi="Montserrat"/>
          <w:spacing w:val="-2"/>
          <w:sz w:val="22"/>
          <w:szCs w:val="22"/>
        </w:rPr>
        <w:t xml:space="preserve"> </w:t>
      </w:r>
      <w:r w:rsidRPr="00EC6B8F">
        <w:rPr>
          <w:rFonts w:ascii="Montserrat" w:hAnsi="Montserrat"/>
          <w:spacing w:val="-2"/>
          <w:sz w:val="22"/>
          <w:szCs w:val="22"/>
        </w:rPr>
        <w:t>Box</w:t>
      </w:r>
    </w:p>
    <w:p w14:paraId="17644880" w14:textId="77777777" w:rsidR="00E95E01" w:rsidRPr="00EC6B8F" w:rsidRDefault="00E95E01">
      <w:pPr>
        <w:pStyle w:val="BodyText"/>
        <w:rPr>
          <w:rFonts w:ascii="Montserrat" w:hAnsi="Montserrat"/>
          <w:sz w:val="22"/>
          <w:szCs w:val="22"/>
        </w:rPr>
      </w:pPr>
    </w:p>
    <w:p w14:paraId="7D3E1D14" w14:textId="77777777" w:rsidR="00E95E01" w:rsidRPr="00EC6B8F" w:rsidRDefault="008740ED">
      <w:pPr>
        <w:pStyle w:val="BodyText"/>
        <w:tabs>
          <w:tab w:val="left" w:pos="4616"/>
          <w:tab w:val="left" w:pos="5432"/>
          <w:tab w:val="left" w:pos="5780"/>
          <w:tab w:val="left" w:pos="7142"/>
          <w:tab w:val="left" w:pos="7584"/>
          <w:tab w:val="left" w:pos="8119"/>
        </w:tabs>
        <w:ind w:left="360"/>
        <w:rPr>
          <w:rFonts w:ascii="Montserrat" w:hAnsi="Montserrat"/>
          <w:sz w:val="22"/>
          <w:szCs w:val="22"/>
        </w:rPr>
      </w:pPr>
      <w:r w:rsidRPr="00EC6B8F">
        <w:rPr>
          <w:rFonts w:ascii="Montserrat" w:hAnsi="Montserrat"/>
          <w:sz w:val="22"/>
          <w:szCs w:val="22"/>
          <w:u w:val="single"/>
        </w:rPr>
        <w:tab/>
      </w:r>
      <w:r w:rsidRPr="00EC6B8F">
        <w:rPr>
          <w:rFonts w:ascii="Montserrat" w:hAnsi="Montserrat"/>
          <w:spacing w:val="-2"/>
          <w:sz w:val="22"/>
          <w:szCs w:val="22"/>
        </w:rPr>
        <w:t>Being</w:t>
      </w:r>
      <w:r w:rsidRPr="00EC6B8F">
        <w:rPr>
          <w:rFonts w:ascii="Montserrat" w:hAnsi="Montserrat"/>
          <w:sz w:val="22"/>
          <w:szCs w:val="22"/>
        </w:rPr>
        <w:tab/>
      </w:r>
      <w:r w:rsidRPr="00EC6B8F">
        <w:rPr>
          <w:rFonts w:ascii="Montserrat" w:hAnsi="Montserrat"/>
          <w:spacing w:val="-10"/>
          <w:sz w:val="22"/>
          <w:szCs w:val="22"/>
        </w:rPr>
        <w:t>a</w:t>
      </w:r>
      <w:r w:rsidRPr="00EC6B8F">
        <w:rPr>
          <w:rFonts w:ascii="Montserrat" w:hAnsi="Montserrat"/>
          <w:sz w:val="22"/>
          <w:szCs w:val="22"/>
        </w:rPr>
        <w:tab/>
      </w:r>
      <w:r w:rsidRPr="00EC6B8F">
        <w:rPr>
          <w:rFonts w:ascii="Montserrat" w:hAnsi="Montserrat"/>
          <w:spacing w:val="-2"/>
          <w:sz w:val="22"/>
          <w:szCs w:val="22"/>
        </w:rPr>
        <w:t>shareholder</w:t>
      </w:r>
      <w:r w:rsidRPr="00EC6B8F">
        <w:rPr>
          <w:rFonts w:ascii="Montserrat" w:hAnsi="Montserrat"/>
          <w:sz w:val="22"/>
          <w:szCs w:val="22"/>
        </w:rPr>
        <w:tab/>
      </w:r>
      <w:r w:rsidRPr="00EC6B8F">
        <w:rPr>
          <w:rFonts w:ascii="Montserrat" w:hAnsi="Montserrat"/>
          <w:spacing w:val="-5"/>
          <w:sz w:val="22"/>
          <w:szCs w:val="22"/>
        </w:rPr>
        <w:t>of</w:t>
      </w:r>
      <w:r w:rsidRPr="00EC6B8F">
        <w:rPr>
          <w:rFonts w:ascii="Montserrat" w:hAnsi="Montserrat"/>
          <w:sz w:val="22"/>
          <w:szCs w:val="22"/>
        </w:rPr>
        <w:tab/>
      </w:r>
      <w:r w:rsidRPr="00EC6B8F">
        <w:rPr>
          <w:rFonts w:ascii="Montserrat" w:hAnsi="Montserrat"/>
          <w:spacing w:val="-5"/>
          <w:sz w:val="22"/>
          <w:szCs w:val="22"/>
        </w:rPr>
        <w:t>the</w:t>
      </w:r>
      <w:r w:rsidRPr="00EC6B8F">
        <w:rPr>
          <w:rFonts w:ascii="Montserrat" w:hAnsi="Montserrat"/>
          <w:sz w:val="22"/>
          <w:szCs w:val="22"/>
        </w:rPr>
        <w:tab/>
        <w:t>above-</w:t>
      </w:r>
      <w:r w:rsidRPr="00EC6B8F">
        <w:rPr>
          <w:rFonts w:ascii="Montserrat" w:hAnsi="Montserrat"/>
          <w:spacing w:val="-2"/>
          <w:sz w:val="22"/>
          <w:szCs w:val="22"/>
        </w:rPr>
        <w:t>named</w:t>
      </w:r>
    </w:p>
    <w:p w14:paraId="52EE8C83" w14:textId="77777777" w:rsidR="00E95E01" w:rsidRPr="00EC6B8F" w:rsidRDefault="00E95E01">
      <w:pPr>
        <w:pStyle w:val="BodyText"/>
        <w:rPr>
          <w:rFonts w:ascii="Montserrat" w:hAnsi="Montserrat"/>
          <w:sz w:val="22"/>
          <w:szCs w:val="22"/>
        </w:rPr>
      </w:pPr>
    </w:p>
    <w:p w14:paraId="24916E5C" w14:textId="77777777" w:rsidR="00E95E01" w:rsidRPr="00EC6B8F" w:rsidRDefault="008740ED">
      <w:pPr>
        <w:pStyle w:val="BodyText"/>
        <w:tabs>
          <w:tab w:val="left" w:pos="9112"/>
        </w:tabs>
        <w:ind w:left="360"/>
        <w:rPr>
          <w:rFonts w:ascii="Montserrat" w:hAnsi="Montserrat"/>
          <w:sz w:val="22"/>
          <w:szCs w:val="22"/>
        </w:rPr>
      </w:pPr>
      <w:r w:rsidRPr="00EC6B8F">
        <w:rPr>
          <w:rFonts w:ascii="Montserrat" w:hAnsi="Montserrat"/>
          <w:sz w:val="22"/>
          <w:szCs w:val="22"/>
        </w:rPr>
        <w:t>Company,</w:t>
      </w:r>
      <w:r w:rsidRPr="00EC6B8F">
        <w:rPr>
          <w:rFonts w:ascii="Montserrat" w:hAnsi="Montserrat"/>
          <w:spacing w:val="-2"/>
          <w:sz w:val="22"/>
          <w:szCs w:val="22"/>
        </w:rPr>
        <w:t xml:space="preserve"> </w:t>
      </w:r>
      <w:r w:rsidRPr="00EC6B8F">
        <w:rPr>
          <w:rFonts w:ascii="Montserrat" w:hAnsi="Montserrat"/>
          <w:sz w:val="22"/>
          <w:szCs w:val="22"/>
        </w:rPr>
        <w:t>hereby</w:t>
      </w:r>
      <w:r w:rsidRPr="00EC6B8F">
        <w:rPr>
          <w:rFonts w:ascii="Montserrat" w:hAnsi="Montserrat"/>
          <w:spacing w:val="-2"/>
          <w:sz w:val="22"/>
          <w:szCs w:val="22"/>
        </w:rPr>
        <w:t xml:space="preserve"> appoint</w:t>
      </w:r>
      <w:r w:rsidRPr="00EC6B8F">
        <w:rPr>
          <w:rFonts w:ascii="Montserrat" w:hAnsi="Montserrat"/>
          <w:sz w:val="22"/>
          <w:szCs w:val="22"/>
          <w:u w:val="single"/>
        </w:rPr>
        <w:tab/>
      </w:r>
      <w:r w:rsidRPr="00EC6B8F">
        <w:rPr>
          <w:rFonts w:ascii="Montserrat" w:hAnsi="Montserrat"/>
          <w:spacing w:val="-5"/>
          <w:sz w:val="22"/>
          <w:szCs w:val="22"/>
        </w:rPr>
        <w:t>of</w:t>
      </w:r>
    </w:p>
    <w:p w14:paraId="7A43810E" w14:textId="77777777" w:rsidR="00E95E01" w:rsidRPr="00EC6B8F" w:rsidRDefault="00E95E01">
      <w:pPr>
        <w:pStyle w:val="BodyText"/>
        <w:rPr>
          <w:rFonts w:ascii="Montserrat" w:hAnsi="Montserrat"/>
          <w:sz w:val="22"/>
          <w:szCs w:val="22"/>
        </w:rPr>
      </w:pPr>
    </w:p>
    <w:p w14:paraId="0ABAFACA" w14:textId="77777777" w:rsidR="00E95E01" w:rsidRPr="00EC6B8F" w:rsidRDefault="008740ED">
      <w:pPr>
        <w:pStyle w:val="BodyText"/>
        <w:tabs>
          <w:tab w:val="left" w:pos="4616"/>
          <w:tab w:val="left" w:pos="9378"/>
        </w:tabs>
        <w:ind w:left="360"/>
        <w:rPr>
          <w:rFonts w:ascii="Montserrat" w:hAnsi="Montserrat"/>
          <w:sz w:val="22"/>
          <w:szCs w:val="22"/>
        </w:rPr>
      </w:pPr>
      <w:r w:rsidRPr="00EC6B8F">
        <w:rPr>
          <w:rFonts w:ascii="Montserrat" w:hAnsi="Montserrat"/>
          <w:sz w:val="22"/>
          <w:szCs w:val="22"/>
        </w:rPr>
        <w:t>Proxy</w:t>
      </w:r>
      <w:r w:rsidRPr="00EC6B8F">
        <w:rPr>
          <w:rFonts w:ascii="Montserrat" w:hAnsi="Montserrat"/>
          <w:spacing w:val="-1"/>
          <w:sz w:val="22"/>
          <w:szCs w:val="22"/>
        </w:rPr>
        <w:t xml:space="preserve"> </w:t>
      </w:r>
      <w:r w:rsidRPr="00EC6B8F">
        <w:rPr>
          <w:rFonts w:ascii="Montserrat" w:hAnsi="Montserrat"/>
          <w:sz w:val="22"/>
          <w:szCs w:val="22"/>
        </w:rPr>
        <w:t>Mobile</w:t>
      </w:r>
      <w:r w:rsidRPr="00EC6B8F">
        <w:rPr>
          <w:rFonts w:ascii="Montserrat" w:hAnsi="Montserrat"/>
          <w:spacing w:val="-1"/>
          <w:sz w:val="22"/>
          <w:szCs w:val="22"/>
        </w:rPr>
        <w:t xml:space="preserve"> </w:t>
      </w:r>
      <w:r w:rsidRPr="00EC6B8F">
        <w:rPr>
          <w:rFonts w:ascii="Montserrat" w:hAnsi="Montserrat"/>
          <w:spacing w:val="-2"/>
          <w:sz w:val="22"/>
          <w:szCs w:val="22"/>
        </w:rPr>
        <w:t>Number</w:t>
      </w:r>
      <w:r w:rsidRPr="00EC6B8F">
        <w:rPr>
          <w:rFonts w:ascii="Montserrat" w:hAnsi="Montserrat"/>
          <w:sz w:val="22"/>
          <w:szCs w:val="22"/>
          <w:u w:val="single"/>
        </w:rPr>
        <w:tab/>
      </w:r>
      <w:r w:rsidRPr="00EC6B8F">
        <w:rPr>
          <w:rFonts w:ascii="Montserrat" w:hAnsi="Montserrat"/>
          <w:sz w:val="22"/>
          <w:szCs w:val="22"/>
        </w:rPr>
        <w:t>Proxy email</w:t>
      </w:r>
      <w:r w:rsidRPr="00EC6B8F">
        <w:rPr>
          <w:rFonts w:ascii="Montserrat" w:hAnsi="Montserrat"/>
          <w:spacing w:val="121"/>
          <w:sz w:val="22"/>
          <w:szCs w:val="22"/>
        </w:rPr>
        <w:t xml:space="preserve"> </w:t>
      </w:r>
      <w:r w:rsidRPr="00EC6B8F">
        <w:rPr>
          <w:rFonts w:ascii="Montserrat" w:hAnsi="Montserrat"/>
          <w:sz w:val="22"/>
          <w:szCs w:val="22"/>
          <w:u w:val="single"/>
        </w:rPr>
        <w:tab/>
      </w:r>
    </w:p>
    <w:p w14:paraId="4233BEDF" w14:textId="77777777" w:rsidR="00E95E01" w:rsidRPr="00EC6B8F" w:rsidRDefault="00E95E01">
      <w:pPr>
        <w:pStyle w:val="BodyText"/>
        <w:spacing w:before="10"/>
        <w:rPr>
          <w:rFonts w:ascii="Montserrat" w:hAnsi="Montserrat"/>
          <w:sz w:val="22"/>
          <w:szCs w:val="22"/>
        </w:rPr>
      </w:pPr>
    </w:p>
    <w:p w14:paraId="562E4049" w14:textId="1850A8B5" w:rsidR="00E95E01" w:rsidRPr="00EC6B8F" w:rsidRDefault="008740ED">
      <w:pPr>
        <w:pStyle w:val="BodyText"/>
        <w:ind w:left="259"/>
        <w:rPr>
          <w:rFonts w:ascii="Montserrat" w:hAnsi="Montserrat"/>
          <w:sz w:val="22"/>
          <w:szCs w:val="22"/>
        </w:rPr>
      </w:pPr>
      <w:r w:rsidRPr="00EC6B8F">
        <w:rPr>
          <w:rFonts w:ascii="Montserrat" w:hAnsi="Montserrat"/>
          <w:sz w:val="22"/>
          <w:szCs w:val="22"/>
        </w:rPr>
        <w:t xml:space="preserve">as my/our proxy to vote for me/us and on my/our behalf at the Annual General Meeting of the Company to be held on </w:t>
      </w:r>
      <w:r w:rsidRPr="00E82E7F">
        <w:rPr>
          <w:rFonts w:ascii="Montserrat" w:hAnsi="Montserrat"/>
          <w:b/>
          <w:bCs/>
          <w:sz w:val="22"/>
          <w:szCs w:val="22"/>
        </w:rPr>
        <w:t xml:space="preserve">Saturday, </w:t>
      </w:r>
      <w:r w:rsidR="008B0E2C" w:rsidRPr="00E82E7F">
        <w:rPr>
          <w:rFonts w:ascii="Montserrat" w:hAnsi="Montserrat"/>
          <w:b/>
          <w:bCs/>
          <w:sz w:val="22"/>
          <w:szCs w:val="22"/>
        </w:rPr>
        <w:t>7</w:t>
      </w:r>
      <w:r w:rsidR="008B0E2C" w:rsidRPr="00E82E7F">
        <w:rPr>
          <w:rFonts w:ascii="Montserrat" w:hAnsi="Montserrat"/>
          <w:b/>
          <w:bCs/>
          <w:sz w:val="22"/>
          <w:szCs w:val="22"/>
          <w:vertAlign w:val="superscript"/>
        </w:rPr>
        <w:t>th</w:t>
      </w:r>
      <w:r w:rsidR="008B0E2C" w:rsidRPr="00E82E7F">
        <w:rPr>
          <w:rFonts w:ascii="Montserrat" w:hAnsi="Montserrat"/>
          <w:b/>
          <w:bCs/>
          <w:sz w:val="22"/>
          <w:szCs w:val="22"/>
        </w:rPr>
        <w:t xml:space="preserve">  March</w:t>
      </w:r>
      <w:r w:rsidRPr="00E82E7F">
        <w:rPr>
          <w:rFonts w:ascii="Montserrat" w:hAnsi="Montserrat"/>
          <w:b/>
          <w:bCs/>
          <w:sz w:val="22"/>
          <w:szCs w:val="22"/>
        </w:rPr>
        <w:t>, 202</w:t>
      </w:r>
      <w:r w:rsidR="00E824B3" w:rsidRPr="00E82E7F">
        <w:rPr>
          <w:rFonts w:ascii="Montserrat" w:hAnsi="Montserrat"/>
          <w:b/>
          <w:bCs/>
          <w:sz w:val="22"/>
          <w:szCs w:val="22"/>
        </w:rPr>
        <w:t>6</w:t>
      </w:r>
      <w:r w:rsidRPr="00EC6B8F">
        <w:rPr>
          <w:rFonts w:ascii="Montserrat" w:hAnsi="Montserrat"/>
          <w:sz w:val="22"/>
          <w:szCs w:val="22"/>
        </w:rPr>
        <w:t xml:space="preserve"> at </w:t>
      </w:r>
      <w:r w:rsidRPr="00E82E7F">
        <w:rPr>
          <w:rFonts w:ascii="Montserrat" w:hAnsi="Montserrat"/>
          <w:b/>
          <w:bCs/>
          <w:sz w:val="22"/>
          <w:szCs w:val="22"/>
        </w:rPr>
        <w:t>9.00 a.m.</w:t>
      </w:r>
      <w:r w:rsidRPr="00EC6B8F">
        <w:rPr>
          <w:rFonts w:ascii="Montserrat" w:hAnsi="Montserrat"/>
          <w:sz w:val="22"/>
          <w:szCs w:val="22"/>
        </w:rPr>
        <w:t xml:space="preserve"> and at any adjournment thereof.</w:t>
      </w:r>
    </w:p>
    <w:p w14:paraId="4765111A" w14:textId="77777777" w:rsidR="00E95E01" w:rsidRPr="00EC6B8F" w:rsidRDefault="00E95E01">
      <w:pPr>
        <w:pStyle w:val="BodyText"/>
        <w:spacing w:before="41"/>
        <w:rPr>
          <w:rFonts w:ascii="Montserrat" w:hAnsi="Montserrat"/>
          <w:sz w:val="22"/>
          <w:szCs w:val="22"/>
        </w:rPr>
      </w:pPr>
    </w:p>
    <w:p w14:paraId="0B4DF175" w14:textId="2FF6CE56" w:rsidR="00E95E01" w:rsidRPr="00EC6B8F" w:rsidRDefault="008740ED">
      <w:pPr>
        <w:pStyle w:val="BodyText"/>
        <w:tabs>
          <w:tab w:val="left" w:pos="3440"/>
          <w:tab w:val="left" w:pos="8723"/>
        </w:tabs>
        <w:ind w:left="360"/>
        <w:rPr>
          <w:rFonts w:ascii="Montserrat" w:hAnsi="Montserrat"/>
          <w:sz w:val="22"/>
          <w:szCs w:val="22"/>
        </w:rPr>
      </w:pPr>
      <w:r w:rsidRPr="00EC6B8F">
        <w:rPr>
          <w:rFonts w:ascii="Montserrat" w:hAnsi="Montserrat"/>
          <w:sz w:val="22"/>
          <w:szCs w:val="22"/>
        </w:rPr>
        <w:t>Dated</w:t>
      </w:r>
      <w:r w:rsidRPr="00EC6B8F">
        <w:rPr>
          <w:rFonts w:ascii="Montserrat" w:hAnsi="Montserrat"/>
          <w:spacing w:val="-3"/>
          <w:sz w:val="22"/>
          <w:szCs w:val="22"/>
        </w:rPr>
        <w:t xml:space="preserve"> </w:t>
      </w:r>
      <w:r w:rsidRPr="00EC6B8F">
        <w:rPr>
          <w:rFonts w:ascii="Montserrat" w:hAnsi="Montserrat"/>
          <w:spacing w:val="-4"/>
          <w:sz w:val="22"/>
          <w:szCs w:val="22"/>
        </w:rPr>
        <w:t>this</w:t>
      </w:r>
      <w:r w:rsidRPr="00EC6B8F">
        <w:rPr>
          <w:rFonts w:ascii="Montserrat" w:hAnsi="Montserrat"/>
          <w:sz w:val="22"/>
          <w:szCs w:val="22"/>
          <w:u w:val="single"/>
        </w:rPr>
        <w:tab/>
      </w:r>
      <w:r w:rsidRPr="00EC6B8F">
        <w:rPr>
          <w:rFonts w:ascii="Montserrat" w:hAnsi="Montserrat"/>
          <w:sz w:val="22"/>
          <w:szCs w:val="22"/>
        </w:rPr>
        <w:t>day</w:t>
      </w:r>
      <w:r w:rsidRPr="00EC6B8F">
        <w:rPr>
          <w:rFonts w:ascii="Montserrat" w:hAnsi="Montserrat"/>
          <w:spacing w:val="-3"/>
          <w:sz w:val="22"/>
          <w:szCs w:val="22"/>
        </w:rPr>
        <w:t xml:space="preserve"> </w:t>
      </w:r>
      <w:r w:rsidRPr="00EC6B8F">
        <w:rPr>
          <w:rFonts w:ascii="Montserrat" w:hAnsi="Montserrat"/>
          <w:spacing w:val="-5"/>
          <w:sz w:val="22"/>
          <w:szCs w:val="22"/>
        </w:rPr>
        <w:t>of</w:t>
      </w:r>
      <w:r w:rsidRPr="00EC6B8F">
        <w:rPr>
          <w:rFonts w:ascii="Montserrat" w:hAnsi="Montserrat"/>
          <w:sz w:val="22"/>
          <w:szCs w:val="22"/>
          <w:u w:val="single"/>
        </w:rPr>
        <w:tab/>
      </w:r>
      <w:r w:rsidRPr="00EC6B8F">
        <w:rPr>
          <w:rFonts w:ascii="Montserrat" w:hAnsi="Montserrat"/>
          <w:spacing w:val="-2"/>
          <w:sz w:val="22"/>
          <w:szCs w:val="22"/>
        </w:rPr>
        <w:t>202</w:t>
      </w:r>
      <w:r w:rsidR="00E824B3" w:rsidRPr="00EC6B8F">
        <w:rPr>
          <w:rFonts w:ascii="Montserrat" w:hAnsi="Montserrat"/>
          <w:spacing w:val="-2"/>
          <w:sz w:val="22"/>
          <w:szCs w:val="22"/>
        </w:rPr>
        <w:t>6</w:t>
      </w:r>
      <w:r w:rsidRPr="00EC6B8F">
        <w:rPr>
          <w:rFonts w:ascii="Montserrat" w:hAnsi="Montserrat"/>
          <w:spacing w:val="-2"/>
          <w:sz w:val="22"/>
          <w:szCs w:val="22"/>
        </w:rPr>
        <w:t>.</w:t>
      </w:r>
    </w:p>
    <w:p w14:paraId="4834D545" w14:textId="77777777" w:rsidR="00E95E01" w:rsidRPr="00EC6B8F" w:rsidRDefault="00E95E01">
      <w:pPr>
        <w:pStyle w:val="BodyText"/>
        <w:rPr>
          <w:rFonts w:ascii="Montserrat" w:hAnsi="Montserrat"/>
          <w:sz w:val="22"/>
          <w:szCs w:val="22"/>
        </w:rPr>
      </w:pPr>
    </w:p>
    <w:p w14:paraId="2DE681A6" w14:textId="77777777" w:rsidR="00E95E01" w:rsidRPr="00EC6B8F" w:rsidRDefault="00E95E01">
      <w:pPr>
        <w:pStyle w:val="BodyText"/>
        <w:spacing w:before="125"/>
        <w:rPr>
          <w:rFonts w:ascii="Montserrat" w:hAnsi="Montserrat"/>
          <w:sz w:val="22"/>
          <w:szCs w:val="22"/>
        </w:rPr>
      </w:pPr>
    </w:p>
    <w:p w14:paraId="7F087F03" w14:textId="77777777" w:rsidR="00E95E01" w:rsidRPr="00EC6B8F" w:rsidRDefault="008740ED">
      <w:pPr>
        <w:pStyle w:val="BodyText"/>
        <w:tabs>
          <w:tab w:val="left" w:pos="6092"/>
        </w:tabs>
        <w:ind w:left="360"/>
        <w:rPr>
          <w:rFonts w:ascii="Montserrat" w:hAnsi="Montserrat"/>
          <w:sz w:val="22"/>
          <w:szCs w:val="22"/>
        </w:rPr>
      </w:pPr>
      <w:r w:rsidRPr="00EC6B8F">
        <w:rPr>
          <w:rFonts w:ascii="Montserrat" w:hAnsi="Montserrat"/>
          <w:sz w:val="22"/>
          <w:szCs w:val="22"/>
        </w:rPr>
        <w:t xml:space="preserve">Signature(s)/Seal: </w:t>
      </w:r>
      <w:r w:rsidRPr="00EC6B8F">
        <w:rPr>
          <w:rFonts w:ascii="Montserrat" w:hAnsi="Montserrat"/>
          <w:sz w:val="22"/>
          <w:szCs w:val="22"/>
          <w:u w:val="single"/>
        </w:rPr>
        <w:tab/>
      </w:r>
    </w:p>
    <w:p w14:paraId="03FDA1C3" w14:textId="77777777" w:rsidR="00E95E01" w:rsidRPr="00EC6B8F" w:rsidRDefault="00E95E01">
      <w:pPr>
        <w:pStyle w:val="BodyText"/>
        <w:rPr>
          <w:rFonts w:ascii="Montserrat" w:hAnsi="Montserrat"/>
          <w:sz w:val="22"/>
          <w:szCs w:val="22"/>
        </w:rPr>
      </w:pPr>
    </w:p>
    <w:p w14:paraId="34335922" w14:textId="77777777" w:rsidR="00E95E01" w:rsidRPr="00EC6B8F" w:rsidRDefault="00E95E01">
      <w:pPr>
        <w:pStyle w:val="BodyText"/>
        <w:spacing w:before="7"/>
        <w:rPr>
          <w:rFonts w:ascii="Montserrat" w:hAnsi="Montserrat"/>
          <w:sz w:val="22"/>
          <w:szCs w:val="22"/>
        </w:rPr>
      </w:pPr>
    </w:p>
    <w:p w14:paraId="30EF3609" w14:textId="77777777" w:rsidR="00E95E01" w:rsidRPr="00EC6B8F" w:rsidRDefault="008740ED">
      <w:pPr>
        <w:pStyle w:val="BodyText"/>
        <w:ind w:left="360"/>
        <w:rPr>
          <w:rFonts w:ascii="Montserrat" w:hAnsi="Montserrat"/>
          <w:sz w:val="22"/>
          <w:szCs w:val="22"/>
        </w:rPr>
      </w:pPr>
      <w:r w:rsidRPr="00EC6B8F">
        <w:rPr>
          <w:rFonts w:ascii="Montserrat" w:hAnsi="Montserrat"/>
          <w:sz w:val="22"/>
          <w:szCs w:val="22"/>
        </w:rPr>
        <w:t>Unless</w:t>
      </w:r>
      <w:r w:rsidRPr="00EC6B8F">
        <w:rPr>
          <w:rFonts w:ascii="Montserrat" w:hAnsi="Montserrat"/>
          <w:spacing w:val="-1"/>
          <w:sz w:val="22"/>
          <w:szCs w:val="22"/>
        </w:rPr>
        <w:t xml:space="preserve"> </w:t>
      </w:r>
      <w:r w:rsidRPr="00EC6B8F">
        <w:rPr>
          <w:rFonts w:ascii="Montserrat" w:hAnsi="Montserrat"/>
          <w:sz w:val="22"/>
          <w:szCs w:val="22"/>
        </w:rPr>
        <w:t>otherwise</w:t>
      </w:r>
      <w:r w:rsidRPr="00EC6B8F">
        <w:rPr>
          <w:rFonts w:ascii="Montserrat" w:hAnsi="Montserrat"/>
          <w:spacing w:val="-1"/>
          <w:sz w:val="22"/>
          <w:szCs w:val="22"/>
        </w:rPr>
        <w:t xml:space="preserve"> </w:t>
      </w:r>
      <w:r w:rsidRPr="00EC6B8F">
        <w:rPr>
          <w:rFonts w:ascii="Montserrat" w:hAnsi="Montserrat"/>
          <w:sz w:val="22"/>
          <w:szCs w:val="22"/>
        </w:rPr>
        <w:t>instructed,</w:t>
      </w:r>
      <w:r w:rsidRPr="00EC6B8F">
        <w:rPr>
          <w:rFonts w:ascii="Montserrat" w:hAnsi="Montserrat"/>
          <w:spacing w:val="-1"/>
          <w:sz w:val="22"/>
          <w:szCs w:val="22"/>
        </w:rPr>
        <w:t xml:space="preserve"> </w:t>
      </w:r>
      <w:r w:rsidRPr="00EC6B8F">
        <w:rPr>
          <w:rFonts w:ascii="Montserrat" w:hAnsi="Montserrat"/>
          <w:sz w:val="22"/>
          <w:szCs w:val="22"/>
        </w:rPr>
        <w:t>the</w:t>
      </w:r>
      <w:r w:rsidRPr="00EC6B8F">
        <w:rPr>
          <w:rFonts w:ascii="Montserrat" w:hAnsi="Montserrat"/>
          <w:spacing w:val="-1"/>
          <w:sz w:val="22"/>
          <w:szCs w:val="22"/>
        </w:rPr>
        <w:t xml:space="preserve"> </w:t>
      </w:r>
      <w:r w:rsidRPr="00EC6B8F">
        <w:rPr>
          <w:rFonts w:ascii="Montserrat" w:hAnsi="Montserrat"/>
          <w:sz w:val="22"/>
          <w:szCs w:val="22"/>
        </w:rPr>
        <w:t>proxy</w:t>
      </w:r>
      <w:r w:rsidRPr="00EC6B8F">
        <w:rPr>
          <w:rFonts w:ascii="Montserrat" w:hAnsi="Montserrat"/>
          <w:spacing w:val="-1"/>
          <w:sz w:val="22"/>
          <w:szCs w:val="22"/>
        </w:rPr>
        <w:t xml:space="preserve"> </w:t>
      </w:r>
      <w:r w:rsidRPr="00EC6B8F">
        <w:rPr>
          <w:rFonts w:ascii="Montserrat" w:hAnsi="Montserrat"/>
          <w:sz w:val="22"/>
          <w:szCs w:val="22"/>
        </w:rPr>
        <w:t>will</w:t>
      </w:r>
      <w:r w:rsidRPr="00EC6B8F">
        <w:rPr>
          <w:rFonts w:ascii="Montserrat" w:hAnsi="Montserrat"/>
          <w:spacing w:val="-1"/>
          <w:sz w:val="22"/>
          <w:szCs w:val="22"/>
        </w:rPr>
        <w:t xml:space="preserve"> </w:t>
      </w:r>
      <w:r w:rsidRPr="00EC6B8F">
        <w:rPr>
          <w:rFonts w:ascii="Montserrat" w:hAnsi="Montserrat"/>
          <w:sz w:val="22"/>
          <w:szCs w:val="22"/>
        </w:rPr>
        <w:t>vote</w:t>
      </w:r>
      <w:r w:rsidRPr="00EC6B8F">
        <w:rPr>
          <w:rFonts w:ascii="Montserrat" w:hAnsi="Montserrat"/>
          <w:spacing w:val="-1"/>
          <w:sz w:val="22"/>
          <w:szCs w:val="22"/>
        </w:rPr>
        <w:t xml:space="preserve"> </w:t>
      </w:r>
      <w:r w:rsidRPr="00EC6B8F">
        <w:rPr>
          <w:rFonts w:ascii="Montserrat" w:hAnsi="Montserrat"/>
          <w:sz w:val="22"/>
          <w:szCs w:val="22"/>
        </w:rPr>
        <w:t>as</w:t>
      </w:r>
      <w:r w:rsidRPr="00EC6B8F">
        <w:rPr>
          <w:rFonts w:ascii="Montserrat" w:hAnsi="Montserrat"/>
          <w:spacing w:val="1"/>
          <w:sz w:val="22"/>
          <w:szCs w:val="22"/>
        </w:rPr>
        <w:t xml:space="preserve"> </w:t>
      </w:r>
      <w:r w:rsidRPr="00EC6B8F">
        <w:rPr>
          <w:rFonts w:ascii="Montserrat" w:hAnsi="Montserrat"/>
          <w:sz w:val="22"/>
          <w:szCs w:val="22"/>
        </w:rPr>
        <w:t>he/she</w:t>
      </w:r>
      <w:r w:rsidRPr="00EC6B8F">
        <w:rPr>
          <w:rFonts w:ascii="Montserrat" w:hAnsi="Montserrat"/>
          <w:spacing w:val="-1"/>
          <w:sz w:val="22"/>
          <w:szCs w:val="22"/>
        </w:rPr>
        <w:t xml:space="preserve"> </w:t>
      </w:r>
      <w:r w:rsidRPr="00EC6B8F">
        <w:rPr>
          <w:rFonts w:ascii="Montserrat" w:hAnsi="Montserrat"/>
          <w:sz w:val="22"/>
          <w:szCs w:val="22"/>
        </w:rPr>
        <w:t>thinks</w:t>
      </w:r>
      <w:r w:rsidRPr="00EC6B8F">
        <w:rPr>
          <w:rFonts w:ascii="Montserrat" w:hAnsi="Montserrat"/>
          <w:spacing w:val="-1"/>
          <w:sz w:val="22"/>
          <w:szCs w:val="22"/>
        </w:rPr>
        <w:t xml:space="preserve"> </w:t>
      </w:r>
      <w:r w:rsidRPr="00EC6B8F">
        <w:rPr>
          <w:rFonts w:ascii="Montserrat" w:hAnsi="Montserrat"/>
          <w:spacing w:val="-4"/>
          <w:sz w:val="22"/>
          <w:szCs w:val="22"/>
        </w:rPr>
        <w:t>fit.</w:t>
      </w:r>
    </w:p>
    <w:p w14:paraId="63F8B216" w14:textId="77777777" w:rsidR="00E95E01" w:rsidRPr="00EC6B8F" w:rsidRDefault="00E95E01">
      <w:pPr>
        <w:pStyle w:val="BodyText"/>
        <w:spacing w:before="55"/>
        <w:rPr>
          <w:rFonts w:ascii="Montserrat" w:hAnsi="Montserrat"/>
          <w:sz w:val="22"/>
          <w:szCs w:val="22"/>
        </w:rPr>
      </w:pPr>
    </w:p>
    <w:p w14:paraId="56D4E662" w14:textId="77777777" w:rsidR="00E95E01" w:rsidRPr="00EC6B8F" w:rsidRDefault="008740ED">
      <w:pPr>
        <w:pStyle w:val="Heading1"/>
        <w:ind w:left="360"/>
        <w:rPr>
          <w:rFonts w:ascii="Montserrat" w:hAnsi="Montserrat"/>
          <w:sz w:val="22"/>
          <w:szCs w:val="22"/>
        </w:rPr>
      </w:pPr>
      <w:r w:rsidRPr="00EC6B8F">
        <w:rPr>
          <w:rFonts w:ascii="Montserrat" w:hAnsi="Montserrat"/>
          <w:spacing w:val="-2"/>
          <w:sz w:val="22"/>
          <w:szCs w:val="22"/>
        </w:rPr>
        <w:t>Notes</w:t>
      </w:r>
    </w:p>
    <w:p w14:paraId="40972920" w14:textId="77777777" w:rsidR="00E95E01" w:rsidRPr="00EC6B8F" w:rsidRDefault="00E95E01">
      <w:pPr>
        <w:pStyle w:val="BodyText"/>
        <w:spacing w:before="85"/>
        <w:rPr>
          <w:rFonts w:ascii="Montserrat" w:hAnsi="Montserrat"/>
          <w:b/>
          <w:sz w:val="22"/>
          <w:szCs w:val="22"/>
        </w:rPr>
      </w:pPr>
    </w:p>
    <w:p w14:paraId="02117D35" w14:textId="77777777" w:rsidR="00E95E01" w:rsidRPr="00EC6B8F" w:rsidRDefault="008740ED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76" w:lineRule="auto"/>
        <w:ind w:right="351"/>
        <w:jc w:val="both"/>
        <w:rPr>
          <w:rFonts w:ascii="Montserrat" w:hAnsi="Montserrat"/>
        </w:rPr>
      </w:pPr>
      <w:r w:rsidRPr="00EC6B8F">
        <w:rPr>
          <w:rFonts w:ascii="Montserrat" w:hAnsi="Montserrat"/>
        </w:rPr>
        <w:t>A</w:t>
      </w:r>
      <w:r w:rsidRPr="00EC6B8F">
        <w:rPr>
          <w:rFonts w:ascii="Montserrat" w:hAnsi="Montserrat"/>
          <w:spacing w:val="-9"/>
        </w:rPr>
        <w:t xml:space="preserve"> </w:t>
      </w:r>
      <w:r w:rsidRPr="00EC6B8F">
        <w:rPr>
          <w:rFonts w:ascii="Montserrat" w:hAnsi="Montserrat"/>
        </w:rPr>
        <w:t>form</w:t>
      </w:r>
      <w:r w:rsidRPr="00EC6B8F">
        <w:rPr>
          <w:rFonts w:ascii="Montserrat" w:hAnsi="Montserrat"/>
          <w:spacing w:val="-8"/>
        </w:rPr>
        <w:t xml:space="preserve"> </w:t>
      </w:r>
      <w:r w:rsidRPr="00EC6B8F">
        <w:rPr>
          <w:rFonts w:ascii="Montserrat" w:hAnsi="Montserrat"/>
        </w:rPr>
        <w:t>of</w:t>
      </w:r>
      <w:r w:rsidRPr="00EC6B8F">
        <w:rPr>
          <w:rFonts w:ascii="Montserrat" w:hAnsi="Montserrat"/>
          <w:spacing w:val="-7"/>
        </w:rPr>
        <w:t xml:space="preserve"> </w:t>
      </w:r>
      <w:r w:rsidRPr="00EC6B8F">
        <w:rPr>
          <w:rFonts w:ascii="Montserrat" w:hAnsi="Montserrat"/>
        </w:rPr>
        <w:t>proxy</w:t>
      </w:r>
      <w:r w:rsidRPr="00EC6B8F">
        <w:rPr>
          <w:rFonts w:ascii="Montserrat" w:hAnsi="Montserrat"/>
          <w:spacing w:val="-9"/>
        </w:rPr>
        <w:t xml:space="preserve"> </w:t>
      </w:r>
      <w:r w:rsidRPr="00EC6B8F">
        <w:rPr>
          <w:rFonts w:ascii="Montserrat" w:hAnsi="Montserrat"/>
        </w:rPr>
        <w:t>must</w:t>
      </w:r>
      <w:r w:rsidRPr="00EC6B8F">
        <w:rPr>
          <w:rFonts w:ascii="Montserrat" w:hAnsi="Montserrat"/>
          <w:spacing w:val="-7"/>
        </w:rPr>
        <w:t xml:space="preserve"> </w:t>
      </w:r>
      <w:r w:rsidRPr="00EC6B8F">
        <w:rPr>
          <w:rFonts w:ascii="Montserrat" w:hAnsi="Montserrat"/>
        </w:rPr>
        <w:t>be</w:t>
      </w:r>
      <w:r w:rsidRPr="00EC6B8F">
        <w:rPr>
          <w:rFonts w:ascii="Montserrat" w:hAnsi="Montserrat"/>
          <w:spacing w:val="-5"/>
        </w:rPr>
        <w:t xml:space="preserve"> </w:t>
      </w:r>
      <w:r w:rsidRPr="00EC6B8F">
        <w:rPr>
          <w:rFonts w:ascii="Montserrat" w:hAnsi="Montserrat"/>
        </w:rPr>
        <w:t>completed</w:t>
      </w:r>
      <w:r w:rsidRPr="00EC6B8F">
        <w:rPr>
          <w:rFonts w:ascii="Montserrat" w:hAnsi="Montserrat"/>
          <w:spacing w:val="-9"/>
        </w:rPr>
        <w:t xml:space="preserve"> </w:t>
      </w:r>
      <w:r w:rsidRPr="00EC6B8F">
        <w:rPr>
          <w:rFonts w:ascii="Montserrat" w:hAnsi="Montserrat"/>
        </w:rPr>
        <w:t>and</w:t>
      </w:r>
      <w:r w:rsidRPr="00EC6B8F">
        <w:rPr>
          <w:rFonts w:ascii="Montserrat" w:hAnsi="Montserrat"/>
          <w:spacing w:val="-8"/>
        </w:rPr>
        <w:t xml:space="preserve"> </w:t>
      </w:r>
      <w:r w:rsidRPr="00EC6B8F">
        <w:rPr>
          <w:rFonts w:ascii="Montserrat" w:hAnsi="Montserrat"/>
        </w:rPr>
        <w:t>signed</w:t>
      </w:r>
      <w:r w:rsidRPr="00EC6B8F">
        <w:rPr>
          <w:rFonts w:ascii="Montserrat" w:hAnsi="Montserrat"/>
          <w:spacing w:val="-8"/>
        </w:rPr>
        <w:t xml:space="preserve"> </w:t>
      </w:r>
      <w:r w:rsidRPr="00EC6B8F">
        <w:rPr>
          <w:rFonts w:ascii="Montserrat" w:hAnsi="Montserrat"/>
        </w:rPr>
        <w:t>by</w:t>
      </w:r>
      <w:r w:rsidRPr="00EC6B8F">
        <w:rPr>
          <w:rFonts w:ascii="Montserrat" w:hAnsi="Montserrat"/>
          <w:spacing w:val="-6"/>
        </w:rPr>
        <w:t xml:space="preserve"> </w:t>
      </w:r>
      <w:r w:rsidRPr="00EC6B8F">
        <w:rPr>
          <w:rFonts w:ascii="Montserrat" w:hAnsi="Montserrat"/>
        </w:rPr>
        <w:t>the</w:t>
      </w:r>
      <w:r w:rsidRPr="00EC6B8F">
        <w:rPr>
          <w:rFonts w:ascii="Montserrat" w:hAnsi="Montserrat"/>
          <w:spacing w:val="-6"/>
        </w:rPr>
        <w:t xml:space="preserve"> </w:t>
      </w:r>
      <w:r w:rsidRPr="00EC6B8F">
        <w:rPr>
          <w:rFonts w:ascii="Montserrat" w:hAnsi="Montserrat"/>
        </w:rPr>
        <w:t>shareholder</w:t>
      </w:r>
      <w:r w:rsidRPr="00EC6B8F">
        <w:rPr>
          <w:rFonts w:ascii="Montserrat" w:hAnsi="Montserrat"/>
          <w:spacing w:val="-8"/>
        </w:rPr>
        <w:t xml:space="preserve"> </w:t>
      </w:r>
      <w:r w:rsidRPr="00EC6B8F">
        <w:rPr>
          <w:rFonts w:ascii="Montserrat" w:hAnsi="Montserrat"/>
        </w:rPr>
        <w:t>or</w:t>
      </w:r>
      <w:r w:rsidRPr="00EC6B8F">
        <w:rPr>
          <w:rFonts w:ascii="Montserrat" w:hAnsi="Montserrat"/>
          <w:spacing w:val="-7"/>
        </w:rPr>
        <w:t xml:space="preserve"> </w:t>
      </w:r>
      <w:r w:rsidRPr="00EC6B8F">
        <w:rPr>
          <w:rFonts w:ascii="Montserrat" w:hAnsi="Montserrat"/>
        </w:rPr>
        <w:t>the</w:t>
      </w:r>
      <w:r w:rsidRPr="00EC6B8F">
        <w:rPr>
          <w:rFonts w:ascii="Montserrat" w:hAnsi="Montserrat"/>
          <w:spacing w:val="-8"/>
        </w:rPr>
        <w:t xml:space="preserve"> </w:t>
      </w:r>
      <w:r w:rsidRPr="00EC6B8F">
        <w:rPr>
          <w:rFonts w:ascii="Montserrat" w:hAnsi="Montserrat"/>
        </w:rPr>
        <w:t>shareholder’s attorney duly authorized in writing. In the case of a shareholder being a Corporate Institution,</w:t>
      </w:r>
      <w:r w:rsidRPr="00EC6B8F">
        <w:rPr>
          <w:rFonts w:ascii="Montserrat" w:hAnsi="Montserrat"/>
          <w:spacing w:val="-8"/>
        </w:rPr>
        <w:t xml:space="preserve"> </w:t>
      </w:r>
      <w:r w:rsidRPr="00EC6B8F">
        <w:rPr>
          <w:rFonts w:ascii="Montserrat" w:hAnsi="Montserrat"/>
        </w:rPr>
        <w:t>this</w:t>
      </w:r>
      <w:r w:rsidRPr="00EC6B8F">
        <w:rPr>
          <w:rFonts w:ascii="Montserrat" w:hAnsi="Montserrat"/>
          <w:spacing w:val="-8"/>
        </w:rPr>
        <w:t xml:space="preserve"> </w:t>
      </w:r>
      <w:r w:rsidRPr="00EC6B8F">
        <w:rPr>
          <w:rFonts w:ascii="Montserrat" w:hAnsi="Montserrat"/>
        </w:rPr>
        <w:t>form</w:t>
      </w:r>
      <w:r w:rsidRPr="00EC6B8F">
        <w:rPr>
          <w:rFonts w:ascii="Montserrat" w:hAnsi="Montserrat"/>
          <w:spacing w:val="-8"/>
        </w:rPr>
        <w:t xml:space="preserve"> </w:t>
      </w:r>
      <w:r w:rsidRPr="00EC6B8F">
        <w:rPr>
          <w:rFonts w:ascii="Montserrat" w:hAnsi="Montserrat"/>
        </w:rPr>
        <w:t>must</w:t>
      </w:r>
      <w:r w:rsidRPr="00EC6B8F">
        <w:rPr>
          <w:rFonts w:ascii="Montserrat" w:hAnsi="Montserrat"/>
          <w:spacing w:val="-8"/>
        </w:rPr>
        <w:t xml:space="preserve"> </w:t>
      </w:r>
      <w:r w:rsidRPr="00EC6B8F">
        <w:rPr>
          <w:rFonts w:ascii="Montserrat" w:hAnsi="Montserrat"/>
        </w:rPr>
        <w:t>be</w:t>
      </w:r>
      <w:r w:rsidRPr="00EC6B8F">
        <w:rPr>
          <w:rFonts w:ascii="Montserrat" w:hAnsi="Montserrat"/>
          <w:spacing w:val="-9"/>
        </w:rPr>
        <w:t xml:space="preserve"> </w:t>
      </w:r>
      <w:r w:rsidRPr="00EC6B8F">
        <w:rPr>
          <w:rFonts w:ascii="Montserrat" w:hAnsi="Montserrat"/>
        </w:rPr>
        <w:t>completed</w:t>
      </w:r>
      <w:r w:rsidRPr="00EC6B8F">
        <w:rPr>
          <w:rFonts w:ascii="Montserrat" w:hAnsi="Montserrat"/>
          <w:spacing w:val="-9"/>
        </w:rPr>
        <w:t xml:space="preserve"> </w:t>
      </w:r>
      <w:r w:rsidRPr="00EC6B8F">
        <w:rPr>
          <w:rFonts w:ascii="Montserrat" w:hAnsi="Montserrat"/>
        </w:rPr>
        <w:t>under</w:t>
      </w:r>
      <w:r w:rsidRPr="00EC6B8F">
        <w:rPr>
          <w:rFonts w:ascii="Montserrat" w:hAnsi="Montserrat"/>
          <w:spacing w:val="-9"/>
        </w:rPr>
        <w:t xml:space="preserve"> </w:t>
      </w:r>
      <w:r w:rsidRPr="00EC6B8F">
        <w:rPr>
          <w:rFonts w:ascii="Montserrat" w:hAnsi="Montserrat"/>
        </w:rPr>
        <w:t>its</w:t>
      </w:r>
      <w:r w:rsidRPr="00EC6B8F">
        <w:rPr>
          <w:rFonts w:ascii="Montserrat" w:hAnsi="Montserrat"/>
          <w:spacing w:val="-8"/>
        </w:rPr>
        <w:t xml:space="preserve"> </w:t>
      </w:r>
      <w:r w:rsidRPr="00EC6B8F">
        <w:rPr>
          <w:rFonts w:ascii="Montserrat" w:hAnsi="Montserrat"/>
        </w:rPr>
        <w:t>common</w:t>
      </w:r>
      <w:r w:rsidRPr="00EC6B8F">
        <w:rPr>
          <w:rFonts w:ascii="Montserrat" w:hAnsi="Montserrat"/>
          <w:spacing w:val="-8"/>
        </w:rPr>
        <w:t xml:space="preserve"> </w:t>
      </w:r>
      <w:r w:rsidRPr="00EC6B8F">
        <w:rPr>
          <w:rFonts w:ascii="Montserrat" w:hAnsi="Montserrat"/>
        </w:rPr>
        <w:t>seal</w:t>
      </w:r>
      <w:r w:rsidRPr="00EC6B8F">
        <w:rPr>
          <w:rFonts w:ascii="Montserrat" w:hAnsi="Montserrat"/>
          <w:spacing w:val="-8"/>
        </w:rPr>
        <w:t xml:space="preserve"> </w:t>
      </w:r>
      <w:r w:rsidRPr="00EC6B8F">
        <w:rPr>
          <w:rFonts w:ascii="Montserrat" w:hAnsi="Montserrat"/>
        </w:rPr>
        <w:t>or</w:t>
      </w:r>
      <w:r w:rsidRPr="00EC6B8F">
        <w:rPr>
          <w:rFonts w:ascii="Montserrat" w:hAnsi="Montserrat"/>
          <w:spacing w:val="-9"/>
        </w:rPr>
        <w:t xml:space="preserve"> </w:t>
      </w:r>
      <w:r w:rsidRPr="00EC6B8F">
        <w:rPr>
          <w:rFonts w:ascii="Montserrat" w:hAnsi="Montserrat"/>
        </w:rPr>
        <w:t>under</w:t>
      </w:r>
      <w:r w:rsidRPr="00EC6B8F">
        <w:rPr>
          <w:rFonts w:ascii="Montserrat" w:hAnsi="Montserrat"/>
          <w:spacing w:val="-9"/>
        </w:rPr>
        <w:t xml:space="preserve"> </w:t>
      </w:r>
      <w:r w:rsidRPr="00EC6B8F">
        <w:rPr>
          <w:rFonts w:ascii="Montserrat" w:hAnsi="Montserrat"/>
        </w:rPr>
        <w:t>the</w:t>
      </w:r>
      <w:r w:rsidRPr="00EC6B8F">
        <w:rPr>
          <w:rFonts w:ascii="Montserrat" w:hAnsi="Montserrat"/>
          <w:spacing w:val="-11"/>
        </w:rPr>
        <w:t xml:space="preserve"> </w:t>
      </w:r>
      <w:r w:rsidRPr="00EC6B8F">
        <w:rPr>
          <w:rFonts w:ascii="Montserrat" w:hAnsi="Montserrat"/>
        </w:rPr>
        <w:t>hand</w:t>
      </w:r>
      <w:r w:rsidRPr="00EC6B8F">
        <w:rPr>
          <w:rFonts w:ascii="Montserrat" w:hAnsi="Montserrat"/>
          <w:spacing w:val="-8"/>
        </w:rPr>
        <w:t xml:space="preserve"> </w:t>
      </w:r>
      <w:r w:rsidRPr="00EC6B8F">
        <w:rPr>
          <w:rFonts w:ascii="Montserrat" w:hAnsi="Montserrat"/>
        </w:rPr>
        <w:t>of</w:t>
      </w:r>
      <w:r w:rsidRPr="00EC6B8F">
        <w:rPr>
          <w:rFonts w:ascii="Montserrat" w:hAnsi="Montserrat"/>
          <w:spacing w:val="-9"/>
        </w:rPr>
        <w:t xml:space="preserve"> </w:t>
      </w:r>
      <w:r w:rsidRPr="00EC6B8F">
        <w:rPr>
          <w:rFonts w:ascii="Montserrat" w:hAnsi="Montserrat"/>
        </w:rPr>
        <w:t>an attorney duly authorized in writing.</w:t>
      </w:r>
    </w:p>
    <w:p w14:paraId="73FCFFCA" w14:textId="222D54E2" w:rsidR="00E95E01" w:rsidRPr="00EC6B8F" w:rsidRDefault="008740ED" w:rsidP="00013DB3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76" w:lineRule="auto"/>
        <w:rPr>
          <w:rFonts w:ascii="Montserrat" w:hAnsi="Montserrat"/>
        </w:rPr>
      </w:pPr>
      <w:r w:rsidRPr="00EC6B8F">
        <w:rPr>
          <w:rFonts w:ascii="Montserrat" w:hAnsi="Montserrat"/>
        </w:rPr>
        <w:t>Proxies must be received by the Company’s AGM Administrator Registered Office, Custody &amp; Registrars, 1st Floor, Tower B, IKM Place, 5</w:t>
      </w:r>
      <w:r w:rsidRPr="00EC6B8F">
        <w:rPr>
          <w:rFonts w:ascii="Montserrat" w:hAnsi="Montserrat"/>
          <w:vertAlign w:val="superscript"/>
        </w:rPr>
        <w:t>th</w:t>
      </w:r>
      <w:r w:rsidR="00044FED" w:rsidRPr="00EC6B8F">
        <w:rPr>
          <w:rFonts w:ascii="Montserrat" w:hAnsi="Montserrat"/>
        </w:rPr>
        <w:t xml:space="preserve"> </w:t>
      </w:r>
      <w:r w:rsidRPr="00EC6B8F">
        <w:rPr>
          <w:rFonts w:ascii="Montserrat" w:hAnsi="Montserrat"/>
        </w:rPr>
        <w:t>Ngong Avenue, P. O. Box 8484</w:t>
      </w:r>
      <w:r w:rsidRPr="00EC6B8F">
        <w:rPr>
          <w:rFonts w:ascii="Montserrat" w:hAnsi="Montserrat"/>
          <w:spacing w:val="-12"/>
        </w:rPr>
        <w:t xml:space="preserve"> </w:t>
      </w:r>
      <w:r w:rsidRPr="00EC6B8F">
        <w:rPr>
          <w:rFonts w:ascii="Montserrat" w:hAnsi="Montserrat"/>
        </w:rPr>
        <w:t>–</w:t>
      </w:r>
      <w:r w:rsidRPr="00EC6B8F">
        <w:rPr>
          <w:rFonts w:ascii="Montserrat" w:hAnsi="Montserrat"/>
          <w:spacing w:val="-12"/>
        </w:rPr>
        <w:t xml:space="preserve"> </w:t>
      </w:r>
      <w:r w:rsidRPr="00EC6B8F">
        <w:rPr>
          <w:rFonts w:ascii="Montserrat" w:hAnsi="Montserrat"/>
        </w:rPr>
        <w:t>00100,</w:t>
      </w:r>
      <w:r w:rsidRPr="00EC6B8F">
        <w:rPr>
          <w:rFonts w:ascii="Montserrat" w:hAnsi="Montserrat"/>
          <w:spacing w:val="-12"/>
        </w:rPr>
        <w:t xml:space="preserve"> </w:t>
      </w:r>
      <w:r w:rsidRPr="00EC6B8F">
        <w:rPr>
          <w:rFonts w:ascii="Montserrat" w:hAnsi="Montserrat"/>
        </w:rPr>
        <w:t>Nairobi</w:t>
      </w:r>
      <w:r w:rsidRPr="00EC6B8F">
        <w:rPr>
          <w:rFonts w:ascii="Montserrat" w:hAnsi="Montserrat"/>
          <w:spacing w:val="-11"/>
        </w:rPr>
        <w:t xml:space="preserve"> </w:t>
      </w:r>
      <w:r w:rsidRPr="00EC6B8F">
        <w:rPr>
          <w:rFonts w:ascii="Montserrat" w:hAnsi="Montserrat"/>
        </w:rPr>
        <w:t>so</w:t>
      </w:r>
      <w:r w:rsidRPr="00EC6B8F">
        <w:rPr>
          <w:rFonts w:ascii="Montserrat" w:hAnsi="Montserrat"/>
          <w:spacing w:val="-10"/>
        </w:rPr>
        <w:t xml:space="preserve"> </w:t>
      </w:r>
      <w:r w:rsidRPr="00EC6B8F">
        <w:rPr>
          <w:rFonts w:ascii="Montserrat" w:hAnsi="Montserrat"/>
        </w:rPr>
        <w:t>as</w:t>
      </w:r>
      <w:r w:rsidRPr="00EC6B8F">
        <w:rPr>
          <w:rFonts w:ascii="Montserrat" w:hAnsi="Montserrat"/>
          <w:spacing w:val="-12"/>
        </w:rPr>
        <w:t xml:space="preserve"> </w:t>
      </w:r>
      <w:r w:rsidRPr="00EC6B8F">
        <w:rPr>
          <w:rFonts w:ascii="Montserrat" w:hAnsi="Montserrat"/>
        </w:rPr>
        <w:t>to</w:t>
      </w:r>
      <w:r w:rsidRPr="00EC6B8F">
        <w:rPr>
          <w:rFonts w:ascii="Montserrat" w:hAnsi="Montserrat"/>
          <w:spacing w:val="-12"/>
        </w:rPr>
        <w:t xml:space="preserve"> </w:t>
      </w:r>
      <w:r w:rsidRPr="00EC6B8F">
        <w:rPr>
          <w:rFonts w:ascii="Montserrat" w:hAnsi="Montserrat"/>
        </w:rPr>
        <w:t>arrive</w:t>
      </w:r>
      <w:r w:rsidRPr="00EC6B8F">
        <w:rPr>
          <w:rFonts w:ascii="Montserrat" w:hAnsi="Montserrat"/>
          <w:spacing w:val="-13"/>
        </w:rPr>
        <w:t xml:space="preserve"> </w:t>
      </w:r>
      <w:r w:rsidRPr="00EC6B8F">
        <w:rPr>
          <w:rFonts w:ascii="Montserrat" w:hAnsi="Montserrat"/>
        </w:rPr>
        <w:t>not</w:t>
      </w:r>
      <w:r w:rsidRPr="00EC6B8F">
        <w:rPr>
          <w:rFonts w:ascii="Montserrat" w:hAnsi="Montserrat"/>
          <w:spacing w:val="-12"/>
        </w:rPr>
        <w:t xml:space="preserve"> </w:t>
      </w:r>
      <w:r w:rsidRPr="00EC6B8F">
        <w:rPr>
          <w:rFonts w:ascii="Montserrat" w:hAnsi="Montserrat"/>
        </w:rPr>
        <w:t>later</w:t>
      </w:r>
      <w:r w:rsidRPr="00EC6B8F">
        <w:rPr>
          <w:rFonts w:ascii="Montserrat" w:hAnsi="Montserrat"/>
          <w:spacing w:val="-13"/>
        </w:rPr>
        <w:t xml:space="preserve"> </w:t>
      </w:r>
      <w:r w:rsidRPr="00EC6B8F">
        <w:rPr>
          <w:rFonts w:ascii="Montserrat" w:hAnsi="Montserrat"/>
        </w:rPr>
        <w:t>than</w:t>
      </w:r>
      <w:r w:rsidRPr="00EC6B8F">
        <w:rPr>
          <w:rFonts w:ascii="Montserrat" w:hAnsi="Montserrat"/>
          <w:spacing w:val="-8"/>
        </w:rPr>
        <w:t xml:space="preserve"> </w:t>
      </w:r>
      <w:r w:rsidRPr="00EC6B8F">
        <w:rPr>
          <w:rFonts w:ascii="Montserrat" w:hAnsi="Montserrat"/>
          <w:b/>
        </w:rPr>
        <w:t>10:00</w:t>
      </w:r>
      <w:r w:rsidRPr="00EC6B8F">
        <w:rPr>
          <w:rFonts w:ascii="Montserrat" w:hAnsi="Montserrat"/>
          <w:b/>
          <w:spacing w:val="-13"/>
        </w:rPr>
        <w:t xml:space="preserve"> </w:t>
      </w:r>
      <w:r w:rsidRPr="00EC6B8F">
        <w:rPr>
          <w:rFonts w:ascii="Montserrat" w:hAnsi="Montserrat"/>
          <w:b/>
        </w:rPr>
        <w:t>a.m.</w:t>
      </w:r>
      <w:r w:rsidRPr="00EC6B8F">
        <w:rPr>
          <w:rFonts w:ascii="Montserrat" w:hAnsi="Montserrat"/>
          <w:b/>
          <w:spacing w:val="-12"/>
        </w:rPr>
        <w:t xml:space="preserve"> </w:t>
      </w:r>
      <w:r w:rsidRPr="00EC6B8F">
        <w:rPr>
          <w:rFonts w:ascii="Montserrat" w:hAnsi="Montserrat"/>
        </w:rPr>
        <w:t>on</w:t>
      </w:r>
      <w:r w:rsidRPr="00EC6B8F">
        <w:rPr>
          <w:rFonts w:ascii="Montserrat" w:hAnsi="Montserrat"/>
          <w:spacing w:val="-11"/>
        </w:rPr>
        <w:t xml:space="preserve"> </w:t>
      </w:r>
      <w:r w:rsidR="00013DB3" w:rsidRPr="00EC6B8F">
        <w:rPr>
          <w:rFonts w:ascii="Montserrat" w:hAnsi="Montserrat"/>
          <w:b/>
        </w:rPr>
        <w:t xml:space="preserve">Wednesday </w:t>
      </w:r>
      <w:r w:rsidR="008B0E2C" w:rsidRPr="00EC6B8F">
        <w:rPr>
          <w:rFonts w:ascii="Montserrat" w:hAnsi="Montserrat"/>
          <w:b/>
        </w:rPr>
        <w:t>4</w:t>
      </w:r>
      <w:r w:rsidR="008B0E2C" w:rsidRPr="00EC6B8F">
        <w:rPr>
          <w:rFonts w:ascii="Montserrat" w:hAnsi="Montserrat"/>
          <w:b/>
          <w:vertAlign w:val="superscript"/>
        </w:rPr>
        <w:t>th</w:t>
      </w:r>
      <w:r w:rsidR="008B0E2C" w:rsidRPr="00EC6B8F">
        <w:rPr>
          <w:rFonts w:ascii="Montserrat" w:hAnsi="Montserrat"/>
          <w:b/>
        </w:rPr>
        <w:t xml:space="preserve">  March </w:t>
      </w:r>
      <w:r w:rsidR="00013DB3" w:rsidRPr="00EC6B8F">
        <w:rPr>
          <w:rFonts w:ascii="Montserrat" w:hAnsi="Montserrat"/>
          <w:b/>
        </w:rPr>
        <w:t>2026</w:t>
      </w:r>
      <w:r w:rsidRPr="00EC6B8F">
        <w:rPr>
          <w:rFonts w:ascii="Montserrat" w:hAnsi="Montserrat"/>
        </w:rPr>
        <w:t xml:space="preserve">. Duly signed proxy forms and ID copies may also be emailed to </w:t>
      </w:r>
      <w:hyperlink r:id="rId7" w:history="1">
        <w:r w:rsidR="00012E7D" w:rsidRPr="00EC6B8F">
          <w:rPr>
            <w:rStyle w:val="Hyperlink"/>
            <w:rFonts w:ascii="Montserrat" w:hAnsi="Montserrat"/>
            <w:b/>
            <w:u w:color="0000FF"/>
          </w:rPr>
          <w:t>proxy@candr.africa</w:t>
        </w:r>
      </w:hyperlink>
      <w:r w:rsidR="00012E7D" w:rsidRPr="00EC6B8F">
        <w:rPr>
          <w:rFonts w:ascii="Montserrat" w:hAnsi="Montserrat"/>
        </w:rPr>
        <w:t xml:space="preserve"> in</w:t>
      </w:r>
      <w:r w:rsidRPr="00EC6B8F">
        <w:rPr>
          <w:rFonts w:ascii="Montserrat" w:hAnsi="Montserrat"/>
        </w:rPr>
        <w:t xml:space="preserve"> PDF format. (Attach a copy of your National ID for individual shareholders and a copy of the National ID of the proxy appointed. For Corporate Institution, attach a copy of Certificate of incorporation and copies of the directors’ National IDs/ proxy appointed)</w:t>
      </w:r>
    </w:p>
    <w:sectPr w:rsidR="00E95E01" w:rsidRPr="00EC6B8F">
      <w:headerReference w:type="default" r:id="rId8"/>
      <w:type w:val="continuous"/>
      <w:pgSz w:w="12240" w:h="15840"/>
      <w:pgMar w:top="2200" w:right="1080" w:bottom="280" w:left="1440" w:header="38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304EE" w14:textId="77777777" w:rsidR="00DD5C3F" w:rsidRDefault="00DD5C3F">
      <w:r>
        <w:separator/>
      </w:r>
    </w:p>
  </w:endnote>
  <w:endnote w:type="continuationSeparator" w:id="0">
    <w:p w14:paraId="7E8822D4" w14:textId="77777777" w:rsidR="00DD5C3F" w:rsidRDefault="00DD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A16BF" w14:textId="77777777" w:rsidR="00DD5C3F" w:rsidRDefault="00DD5C3F">
      <w:r>
        <w:separator/>
      </w:r>
    </w:p>
  </w:footnote>
  <w:footnote w:type="continuationSeparator" w:id="0">
    <w:p w14:paraId="0B542340" w14:textId="77777777" w:rsidR="00DD5C3F" w:rsidRDefault="00DD5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8D52" w14:textId="77777777" w:rsidR="00E95E01" w:rsidRDefault="008740E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536" behindDoc="1" locked="0" layoutInCell="1" allowOverlap="1" wp14:anchorId="52287CB8" wp14:editId="76459201">
          <wp:simplePos x="0" y="0"/>
          <wp:positionH relativeFrom="page">
            <wp:posOffset>2762250</wp:posOffset>
          </wp:positionH>
          <wp:positionV relativeFrom="page">
            <wp:posOffset>241300</wp:posOffset>
          </wp:positionV>
          <wp:extent cx="2316019" cy="699818"/>
          <wp:effectExtent l="0" t="0" r="0" b="0"/>
          <wp:wrapNone/>
          <wp:docPr id="1" name="Image 1" descr="https://www.kimisituinvestment.co.ke/wp-content/uploads/2019/05/logo-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https://www.kimisituinvestment.co.ke/wp-content/uploads/2019/05/logo-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6019" cy="699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65FF3788" wp14:editId="0B025053">
              <wp:simplePos x="0" y="0"/>
              <wp:positionH relativeFrom="page">
                <wp:posOffset>781050</wp:posOffset>
              </wp:positionH>
              <wp:positionV relativeFrom="page">
                <wp:posOffset>1400175</wp:posOffset>
              </wp:positionV>
              <wp:extent cx="67818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1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1800">
                            <a:moveTo>
                              <a:pt x="0" y="0"/>
                            </a:moveTo>
                            <a:lnTo>
                              <a:pt x="67818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4396BE" id="Graphic 2" o:spid="_x0000_s1026" style="position:absolute;margin-left:61.5pt;margin-top:110.25pt;width:534pt;height:.1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" path="m,l6781800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2D0338D" wp14:editId="3856994A">
              <wp:simplePos x="0" y="0"/>
              <wp:positionH relativeFrom="page">
                <wp:posOffset>1107744</wp:posOffset>
              </wp:positionH>
              <wp:positionV relativeFrom="page">
                <wp:posOffset>1100559</wp:posOffset>
              </wp:positionV>
              <wp:extent cx="5766435" cy="2584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6435" cy="258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38977" w14:textId="77777777" w:rsidR="00E95E01" w:rsidRDefault="008740ED">
                          <w:pPr>
                            <w:spacing w:before="20" w:line="183" w:lineRule="exact"/>
                            <w:ind w:left="36" w:right="36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Kimisitu</w:t>
                          </w:r>
                          <w:proofErr w:type="spellEnd"/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Investment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Company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Plc.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4</w:t>
                          </w:r>
                          <w:proofErr w:type="spellStart"/>
                          <w:r>
                            <w:rPr>
                              <w:rFonts w:ascii="Arial MT"/>
                              <w:w w:val="80"/>
                              <w:position w:val="4"/>
                              <w:sz w:val="10"/>
                            </w:rPr>
                            <w:t>th</w:t>
                          </w:r>
                          <w:proofErr w:type="spellEnd"/>
                          <w:r>
                            <w:rPr>
                              <w:rFonts w:ascii="Arial MT"/>
                              <w:spacing w:val="12"/>
                              <w:position w:val="4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Floor,AEA</w:t>
                          </w:r>
                          <w:proofErr w:type="spellEnd"/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Plaza,Valley</w:t>
                          </w:r>
                          <w:proofErr w:type="spellEnd"/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Road,Nairobi,Kenya</w:t>
                          </w:r>
                          <w:proofErr w:type="spellEnd"/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P.O.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Box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37159-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00200,</w:t>
                          </w:r>
                          <w:r>
                            <w:rPr>
                              <w:rFonts w:ascii="Arial M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Nairobi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+254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715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047065;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0737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w w:val="80"/>
                              <w:sz w:val="16"/>
                            </w:rPr>
                            <w:t>001060</w:t>
                          </w:r>
                        </w:p>
                        <w:p w14:paraId="52FD9569" w14:textId="77777777" w:rsidR="00E95E01" w:rsidRDefault="008740ED">
                          <w:pPr>
                            <w:spacing w:line="183" w:lineRule="exact"/>
                            <w:ind w:left="36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Arial"/>
                                <w:b/>
                                <w:color w:val="0000FF"/>
                                <w:w w:val="80"/>
                                <w:sz w:val="16"/>
                                <w:u w:val="single" w:color="0000FF"/>
                              </w:rPr>
                              <w:t>info@kimisituinvest.co.ke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3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16"/>
                              </w:rPr>
                              <w:t>|</w:t>
                            </w:r>
                          </w:hyperlink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6"/>
                              </w:rPr>
                              <w:t>www.kimisituinvestment.co.ke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0338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7.2pt;margin-top:86.65pt;width:454.05pt;height:20.3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" filled="f" stroked="f">
              <v:path arrowok="t"/>
              <v:textbox inset="0,0,0,0">
                <w:txbxContent>
                  <w:p w14:paraId="6D438977" w14:textId="77777777" w:rsidR="00E95E01" w:rsidRDefault="008740ED">
                    <w:pPr>
                      <w:spacing w:before="20" w:line="183" w:lineRule="exact"/>
                      <w:ind w:left="36" w:right="36"/>
                      <w:jc w:val="center"/>
                      <w:rPr>
                        <w:rFonts w:ascii="Arial MT"/>
                        <w:sz w:val="16"/>
                      </w:rPr>
                    </w:pPr>
                    <w:proofErr w:type="spellStart"/>
                    <w:r>
                      <w:rPr>
                        <w:rFonts w:ascii="Arial MT"/>
                        <w:w w:val="80"/>
                        <w:sz w:val="16"/>
                      </w:rPr>
                      <w:t>Kimisitu</w:t>
                    </w:r>
                    <w:proofErr w:type="spellEnd"/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Investment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Company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Plc.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|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4</w:t>
                    </w:r>
                    <w:proofErr w:type="spellStart"/>
                    <w:r>
                      <w:rPr>
                        <w:rFonts w:ascii="Arial MT"/>
                        <w:w w:val="80"/>
                        <w:position w:val="4"/>
                        <w:sz w:val="10"/>
                      </w:rPr>
                      <w:t>th</w:t>
                    </w:r>
                    <w:proofErr w:type="spellEnd"/>
                    <w:r>
                      <w:rPr>
                        <w:rFonts w:ascii="Arial MT"/>
                        <w:spacing w:val="12"/>
                        <w:position w:val="4"/>
                        <w:sz w:val="10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Arial MT"/>
                        <w:w w:val="80"/>
                        <w:sz w:val="16"/>
                      </w:rPr>
                      <w:t>Floor,AEA</w:t>
                    </w:r>
                    <w:proofErr w:type="spellEnd"/>
                    <w:proofErr w:type="gramEnd"/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w w:val="80"/>
                        <w:sz w:val="16"/>
                      </w:rPr>
                      <w:t>Plaza,Valley</w:t>
                    </w:r>
                    <w:proofErr w:type="spellEnd"/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w w:val="80"/>
                        <w:sz w:val="16"/>
                      </w:rPr>
                      <w:t>Road,Nairobi,Kenya</w:t>
                    </w:r>
                    <w:proofErr w:type="spellEnd"/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|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P.O.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Box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37159-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00200,</w:t>
                    </w:r>
                    <w:r>
                      <w:rPr>
                        <w:rFonts w:ascii="Arial M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Nairobi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|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Tel: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+254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715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047065;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0737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w w:val="80"/>
                        <w:sz w:val="16"/>
                      </w:rPr>
                      <w:t>001060</w:t>
                    </w:r>
                  </w:p>
                  <w:p w14:paraId="52FD9569" w14:textId="77777777" w:rsidR="00E95E01" w:rsidRDefault="008740ED">
                    <w:pPr>
                      <w:spacing w:line="183" w:lineRule="exact"/>
                      <w:ind w:left="36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hyperlink r:id="rId4">
                      <w:r>
                        <w:rPr>
                          <w:rFonts w:ascii="Arial"/>
                          <w:b/>
                          <w:color w:val="0000FF"/>
                          <w:w w:val="80"/>
                          <w:sz w:val="16"/>
                          <w:u w:val="single" w:color="0000FF"/>
                        </w:rPr>
                        <w:t>info@kimisituinvest.co.ke</w:t>
                      </w:r>
                      <w:r>
                        <w:rPr>
                          <w:rFonts w:ascii="Arial"/>
                          <w:b/>
                          <w:color w:val="0000FF"/>
                          <w:spacing w:val="3"/>
                          <w:sz w:val="16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16"/>
                        </w:rPr>
                        <w:t>|</w:t>
                      </w:r>
                    </w:hyperlink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rFonts w:ascii="Arial"/>
                          <w:b/>
                          <w:spacing w:val="-2"/>
                          <w:w w:val="80"/>
                          <w:sz w:val="16"/>
                        </w:rPr>
                        <w:t>www.kimisituinvestment.co.ke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545D1"/>
    <w:multiLevelType w:val="hybridMultilevel"/>
    <w:tmpl w:val="3E944588"/>
    <w:lvl w:ilvl="0" w:tplc="C6400F06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97"/>
        <w:sz w:val="24"/>
        <w:szCs w:val="24"/>
        <w:lang w:val="en-US" w:eastAsia="en-US" w:bidi="ar-SA"/>
      </w:rPr>
    </w:lvl>
    <w:lvl w:ilvl="1" w:tplc="C828237C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A0AEE5EE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5DE0E0A0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FCA2641A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D180D5B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F36BE6C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BFE420DA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CA30151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133275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E01"/>
    <w:rsid w:val="00012E7D"/>
    <w:rsid w:val="00013DB3"/>
    <w:rsid w:val="00044FED"/>
    <w:rsid w:val="002C0E5B"/>
    <w:rsid w:val="00357186"/>
    <w:rsid w:val="00423D80"/>
    <w:rsid w:val="005412C9"/>
    <w:rsid w:val="00683176"/>
    <w:rsid w:val="007F4DC9"/>
    <w:rsid w:val="008740ED"/>
    <w:rsid w:val="008B0E2C"/>
    <w:rsid w:val="008D0978"/>
    <w:rsid w:val="00944FD6"/>
    <w:rsid w:val="00CF510C"/>
    <w:rsid w:val="00D668F5"/>
    <w:rsid w:val="00DD5C3F"/>
    <w:rsid w:val="00E44922"/>
    <w:rsid w:val="00E824B3"/>
    <w:rsid w:val="00E82E7F"/>
    <w:rsid w:val="00E95E01"/>
    <w:rsid w:val="00EC6B8F"/>
    <w:rsid w:val="00F340F0"/>
    <w:rsid w:val="00FA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9AE99"/>
  <w15:docId w15:val="{720A885F-C0E8-4703-9CBB-6DBAAC25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right="34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44F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FE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4FE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B0E2C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xy@candr.afr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imisituinvestment.co.ke/" TargetMode="External"/><Relationship Id="rId2" Type="http://schemas.openxmlformats.org/officeDocument/2006/relationships/hyperlink" Target="mailto:info@kimisituinvest.co.ke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kimisituinvestment.co.ke/" TargetMode="External"/><Relationship Id="rId4" Type="http://schemas.openxmlformats.org/officeDocument/2006/relationships/hyperlink" Target="mailto:info@kimisituinvest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KIMISITU PLC AGM PROXYFORM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KIMISITU PLC AGM PROXYFORM</dc:title>
  <dc:creator>Isaack Oluoch</dc:creator>
  <cp:lastModifiedBy>Stanley Hussein</cp:lastModifiedBy>
  <cp:revision>2</cp:revision>
  <cp:lastPrinted>2026-02-13T07:18:00Z</cp:lastPrinted>
  <dcterms:created xsi:type="dcterms:W3CDTF">2026-02-13T09:07:00Z</dcterms:created>
  <dcterms:modified xsi:type="dcterms:W3CDTF">2026-02-13T09:07:00Z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2019</vt:lpwstr>
  </property>
</Properties>
</file>